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0798" w14:textId="77777777" w:rsidR="004C7BBC" w:rsidRPr="00FB2AB5" w:rsidRDefault="006E2696" w:rsidP="006E2696">
      <w:pPr>
        <w:jc w:val="center"/>
        <w:rPr>
          <w:sz w:val="24"/>
          <w:szCs w:val="24"/>
        </w:rPr>
      </w:pPr>
      <w:r w:rsidRPr="00FB2AB5">
        <w:rPr>
          <w:sz w:val="24"/>
          <w:szCs w:val="24"/>
        </w:rPr>
        <w:t>Discovery Page:</w:t>
      </w:r>
      <w:r w:rsidR="0041295D" w:rsidRPr="00FB2AB5">
        <w:rPr>
          <w:sz w:val="24"/>
          <w:szCs w:val="24"/>
        </w:rPr>
        <w:t xml:space="preserve"> </w:t>
      </w:r>
      <w:r w:rsidR="000F5DCC">
        <w:rPr>
          <w:sz w:val="24"/>
          <w:szCs w:val="24"/>
        </w:rPr>
        <w:t>Indigenous History</w:t>
      </w:r>
      <w:r w:rsidR="0041295D" w:rsidRPr="00FB2AB5">
        <w:rPr>
          <w:sz w:val="24"/>
          <w:szCs w:val="24"/>
        </w:rPr>
        <w:t xml:space="preserve"> Research Activity</w:t>
      </w:r>
    </w:p>
    <w:p w14:paraId="0B872E16" w14:textId="77777777" w:rsidR="00EE2D19" w:rsidRDefault="00EE2D19" w:rsidP="006E2696">
      <w:pPr>
        <w:rPr>
          <w:sz w:val="24"/>
          <w:szCs w:val="24"/>
        </w:rPr>
      </w:pPr>
      <w:r>
        <w:rPr>
          <w:sz w:val="24"/>
          <w:szCs w:val="24"/>
        </w:rPr>
        <w:t xml:space="preserve">Proper academic research requires you to think critically about the resources that you discover. In historical research, it is important to review both primary and secondary sources. Each provides with different content. When we research various groups, it is also important to seek out evidence from within those cultures rather than relying solely on secondary resources and the voices/perspectives of those outside of those cultures. This scavenger hunt will introduce you to reliable online resources, such as the National Archives. You will also be challenged to think about what online content is reliable. What lenses must you consider when you are evaluative content on Indigenous history? What resources speak to the voices of those within these various cultures? </w:t>
      </w:r>
    </w:p>
    <w:p w14:paraId="5BFFA9A1" w14:textId="77777777" w:rsidR="0041295D" w:rsidRPr="00FB2AB5" w:rsidRDefault="00EE2D19" w:rsidP="006E2696">
      <w:pPr>
        <w:rPr>
          <w:sz w:val="24"/>
          <w:szCs w:val="24"/>
        </w:rPr>
      </w:pPr>
      <w:r>
        <w:rPr>
          <w:sz w:val="24"/>
          <w:szCs w:val="24"/>
        </w:rPr>
        <w:t xml:space="preserve">For each of the following prompts, conduct you research, answer the questions, and copy any online images with proper MLA references to your sources. You must submit your work online. </w:t>
      </w:r>
    </w:p>
    <w:p w14:paraId="7A1B62B2" w14:textId="77777777" w:rsidR="006E2696" w:rsidRDefault="006E2696" w:rsidP="006E2696"/>
    <w:p w14:paraId="07A6455F" w14:textId="77777777" w:rsidR="006E2696" w:rsidRPr="00FB2AB5" w:rsidRDefault="00FB2AB5" w:rsidP="006E2696">
      <w:pPr>
        <w:pStyle w:val="ListParagraph"/>
        <w:numPr>
          <w:ilvl w:val="0"/>
          <w:numId w:val="1"/>
        </w:numPr>
        <w:rPr>
          <w:sz w:val="24"/>
          <w:szCs w:val="24"/>
        </w:rPr>
      </w:pPr>
      <w:r>
        <w:rPr>
          <w:sz w:val="24"/>
          <w:szCs w:val="24"/>
        </w:rPr>
        <w:t xml:space="preserve">Find the </w:t>
      </w:r>
      <w:r w:rsidR="00EE2D19">
        <w:rPr>
          <w:sz w:val="24"/>
          <w:szCs w:val="24"/>
        </w:rPr>
        <w:t xml:space="preserve">actual </w:t>
      </w:r>
      <w:r>
        <w:rPr>
          <w:sz w:val="24"/>
          <w:szCs w:val="24"/>
        </w:rPr>
        <w:t>T</w:t>
      </w:r>
      <w:r w:rsidR="006E2696" w:rsidRPr="00FB2AB5">
        <w:rPr>
          <w:sz w:val="24"/>
          <w:szCs w:val="24"/>
        </w:rPr>
        <w:t>reaty referenced in Chapter 16 as: “as long as the grass shall grow”</w:t>
      </w:r>
      <w:r w:rsidR="00EE2D19">
        <w:rPr>
          <w:sz w:val="24"/>
          <w:szCs w:val="24"/>
        </w:rPr>
        <w:t xml:space="preserve">. </w:t>
      </w:r>
    </w:p>
    <w:p w14:paraId="10C006FC" w14:textId="77777777" w:rsidR="00EE2D19" w:rsidRDefault="00EE2D19" w:rsidP="00EE2D19">
      <w:pPr>
        <w:pStyle w:val="ListParagraph"/>
        <w:numPr>
          <w:ilvl w:val="1"/>
          <w:numId w:val="1"/>
        </w:numPr>
        <w:rPr>
          <w:sz w:val="24"/>
          <w:szCs w:val="24"/>
        </w:rPr>
      </w:pPr>
      <w:r>
        <w:rPr>
          <w:sz w:val="24"/>
          <w:szCs w:val="24"/>
        </w:rPr>
        <w:t xml:space="preserve">What does “as long as the grass shall grow” actually mean? </w:t>
      </w:r>
    </w:p>
    <w:p w14:paraId="31D8B13D" w14:textId="77777777" w:rsidR="00EE2D19" w:rsidRDefault="00EE2D19" w:rsidP="006E2696">
      <w:pPr>
        <w:pStyle w:val="ListParagraph"/>
        <w:numPr>
          <w:ilvl w:val="1"/>
          <w:numId w:val="1"/>
        </w:numPr>
        <w:rPr>
          <w:sz w:val="24"/>
          <w:szCs w:val="24"/>
        </w:rPr>
      </w:pPr>
      <w:r>
        <w:rPr>
          <w:sz w:val="24"/>
          <w:szCs w:val="24"/>
        </w:rPr>
        <w:t>What is the actual name of the specific treaty referenced by Foner in Ch. 16?</w:t>
      </w:r>
    </w:p>
    <w:p w14:paraId="611433C5" w14:textId="77777777" w:rsidR="00F574F2" w:rsidRPr="00FB2AB5" w:rsidRDefault="00EE2D19" w:rsidP="006E2696">
      <w:pPr>
        <w:pStyle w:val="ListParagraph"/>
        <w:numPr>
          <w:ilvl w:val="1"/>
          <w:numId w:val="1"/>
        </w:numPr>
        <w:rPr>
          <w:sz w:val="24"/>
          <w:szCs w:val="24"/>
        </w:rPr>
      </w:pPr>
      <w:r>
        <w:rPr>
          <w:sz w:val="24"/>
          <w:szCs w:val="24"/>
        </w:rPr>
        <w:t>What does the</w:t>
      </w:r>
      <w:r w:rsidR="00F574F2" w:rsidRPr="00FB2AB5">
        <w:rPr>
          <w:sz w:val="24"/>
          <w:szCs w:val="24"/>
        </w:rPr>
        <w:t xml:space="preserve"> treaty seek to accomplish with the head of a family or lodge?</w:t>
      </w:r>
    </w:p>
    <w:p w14:paraId="5F12F8C3" w14:textId="77777777" w:rsidR="00F574F2" w:rsidRPr="00FB2AB5" w:rsidRDefault="00F574F2" w:rsidP="006E2696">
      <w:pPr>
        <w:pStyle w:val="ListParagraph"/>
        <w:numPr>
          <w:ilvl w:val="1"/>
          <w:numId w:val="1"/>
        </w:numPr>
        <w:rPr>
          <w:sz w:val="24"/>
          <w:szCs w:val="24"/>
        </w:rPr>
      </w:pPr>
      <w:r w:rsidRPr="00FB2AB5">
        <w:rPr>
          <w:sz w:val="24"/>
          <w:szCs w:val="24"/>
        </w:rPr>
        <w:t>What does the treaty say each head of household should receiv</w:t>
      </w:r>
      <w:r w:rsidR="00EE2D19">
        <w:rPr>
          <w:sz w:val="24"/>
          <w:szCs w:val="24"/>
        </w:rPr>
        <w:t>e if they so desire to make</w:t>
      </w:r>
      <w:r w:rsidRPr="00FB2AB5">
        <w:rPr>
          <w:sz w:val="24"/>
          <w:szCs w:val="24"/>
        </w:rPr>
        <w:t xml:space="preserve"> “improvements”</w:t>
      </w:r>
      <w:r w:rsidR="00EE2D19">
        <w:rPr>
          <w:sz w:val="24"/>
          <w:szCs w:val="24"/>
        </w:rPr>
        <w:t xml:space="preserve"> to the land</w:t>
      </w:r>
      <w:r w:rsidRPr="00FB2AB5">
        <w:rPr>
          <w:sz w:val="24"/>
          <w:szCs w:val="24"/>
        </w:rPr>
        <w:t>?</w:t>
      </w:r>
    </w:p>
    <w:p w14:paraId="75DE35C4" w14:textId="77777777" w:rsidR="006E2696" w:rsidRPr="00FB2AB5" w:rsidRDefault="006E2696" w:rsidP="006E2696">
      <w:pPr>
        <w:pStyle w:val="ListParagraph"/>
        <w:numPr>
          <w:ilvl w:val="1"/>
          <w:numId w:val="1"/>
        </w:numPr>
        <w:rPr>
          <w:sz w:val="24"/>
          <w:szCs w:val="24"/>
        </w:rPr>
      </w:pPr>
      <w:r w:rsidRPr="00FB2AB5">
        <w:rPr>
          <w:sz w:val="24"/>
          <w:szCs w:val="24"/>
        </w:rPr>
        <w:t>Describe what the treaty says is necessary to ensure “the civilization of the Indians entering into this treaty”</w:t>
      </w:r>
      <w:r w:rsidR="00EE2D19">
        <w:rPr>
          <w:sz w:val="24"/>
          <w:szCs w:val="24"/>
        </w:rPr>
        <w:t>.</w:t>
      </w:r>
    </w:p>
    <w:p w14:paraId="68C193BE" w14:textId="77777777" w:rsidR="00FB2AB5" w:rsidRPr="00FB2AB5" w:rsidRDefault="00FB2AB5" w:rsidP="00FB2AB5">
      <w:pPr>
        <w:pStyle w:val="ListParagraph"/>
        <w:ind w:left="1440"/>
        <w:rPr>
          <w:sz w:val="24"/>
          <w:szCs w:val="24"/>
        </w:rPr>
      </w:pPr>
    </w:p>
    <w:p w14:paraId="654DBD75" w14:textId="77777777" w:rsidR="00462773" w:rsidRPr="00FB2AB5" w:rsidRDefault="00462773" w:rsidP="00462773">
      <w:pPr>
        <w:pStyle w:val="ListParagraph"/>
        <w:numPr>
          <w:ilvl w:val="0"/>
          <w:numId w:val="1"/>
        </w:numPr>
        <w:rPr>
          <w:sz w:val="24"/>
          <w:szCs w:val="24"/>
        </w:rPr>
      </w:pPr>
      <w:r w:rsidRPr="00FB2AB5">
        <w:rPr>
          <w:sz w:val="24"/>
          <w:szCs w:val="24"/>
        </w:rPr>
        <w:t xml:space="preserve">Locate a website that is </w:t>
      </w:r>
      <w:r w:rsidRPr="00FB2AB5">
        <w:rPr>
          <w:b/>
          <w:sz w:val="24"/>
          <w:szCs w:val="24"/>
        </w:rPr>
        <w:t>controlled by</w:t>
      </w:r>
      <w:r w:rsidRPr="00FB2AB5">
        <w:rPr>
          <w:sz w:val="24"/>
          <w:szCs w:val="24"/>
        </w:rPr>
        <w:t xml:space="preserve"> a North American tribe or council that discusses Sitting Bull. Answer the following questions:</w:t>
      </w:r>
    </w:p>
    <w:p w14:paraId="726A1EBF" w14:textId="77777777" w:rsidR="00462773" w:rsidRPr="00FB2AB5" w:rsidRDefault="00462773" w:rsidP="00462773">
      <w:pPr>
        <w:pStyle w:val="ListParagraph"/>
        <w:numPr>
          <w:ilvl w:val="1"/>
          <w:numId w:val="1"/>
        </w:numPr>
        <w:rPr>
          <w:sz w:val="24"/>
          <w:szCs w:val="24"/>
        </w:rPr>
      </w:pPr>
      <w:r w:rsidRPr="00FB2AB5">
        <w:rPr>
          <w:sz w:val="24"/>
          <w:szCs w:val="24"/>
        </w:rPr>
        <w:t>How do you know it is a reputable site?</w:t>
      </w:r>
    </w:p>
    <w:p w14:paraId="6C2A7F25" w14:textId="77777777" w:rsidR="00462773" w:rsidRDefault="00462773" w:rsidP="00462773">
      <w:pPr>
        <w:pStyle w:val="ListParagraph"/>
        <w:numPr>
          <w:ilvl w:val="1"/>
          <w:numId w:val="1"/>
        </w:numPr>
        <w:rPr>
          <w:sz w:val="24"/>
          <w:szCs w:val="24"/>
        </w:rPr>
      </w:pPr>
      <w:r w:rsidRPr="00FB2AB5">
        <w:rPr>
          <w:sz w:val="24"/>
          <w:szCs w:val="24"/>
        </w:rPr>
        <w:t>How does the site address Sitting Bull?</w:t>
      </w:r>
    </w:p>
    <w:p w14:paraId="355C8EBA" w14:textId="77777777" w:rsidR="00EE2D19" w:rsidRPr="00FB2AB5" w:rsidRDefault="00EE2D19" w:rsidP="00462773">
      <w:pPr>
        <w:pStyle w:val="ListParagraph"/>
        <w:numPr>
          <w:ilvl w:val="1"/>
          <w:numId w:val="1"/>
        </w:numPr>
        <w:rPr>
          <w:sz w:val="24"/>
          <w:szCs w:val="24"/>
        </w:rPr>
      </w:pPr>
      <w:r>
        <w:rPr>
          <w:sz w:val="24"/>
          <w:szCs w:val="24"/>
        </w:rPr>
        <w:t xml:space="preserve">Was it challenging to find a site that is controlled by a tribe or nation? </w:t>
      </w:r>
    </w:p>
    <w:p w14:paraId="3ADC38C8" w14:textId="77777777" w:rsidR="00FB2AB5" w:rsidRPr="00FB2AB5" w:rsidRDefault="00FB2AB5" w:rsidP="00FB2AB5">
      <w:pPr>
        <w:pStyle w:val="ListParagraph"/>
        <w:ind w:left="1440"/>
        <w:rPr>
          <w:sz w:val="24"/>
          <w:szCs w:val="24"/>
        </w:rPr>
      </w:pPr>
    </w:p>
    <w:p w14:paraId="2D7B27E0" w14:textId="77777777" w:rsidR="003301A4" w:rsidRPr="00FB2AB5" w:rsidRDefault="003301A4" w:rsidP="003301A4">
      <w:pPr>
        <w:pStyle w:val="ListParagraph"/>
        <w:numPr>
          <w:ilvl w:val="0"/>
          <w:numId w:val="1"/>
        </w:numPr>
        <w:rPr>
          <w:sz w:val="24"/>
          <w:szCs w:val="24"/>
        </w:rPr>
      </w:pPr>
      <w:r w:rsidRPr="00FB2AB5">
        <w:rPr>
          <w:sz w:val="24"/>
          <w:szCs w:val="24"/>
        </w:rPr>
        <w:t>Go to the National Archives and search the catalogue for an advertisement for the land rush of 1880</w:t>
      </w:r>
      <w:r>
        <w:rPr>
          <w:sz w:val="24"/>
          <w:szCs w:val="24"/>
        </w:rPr>
        <w:t xml:space="preserve"> in Oklahoma</w:t>
      </w:r>
      <w:r w:rsidRPr="00FB2AB5">
        <w:rPr>
          <w:sz w:val="24"/>
          <w:szCs w:val="24"/>
        </w:rPr>
        <w:t xml:space="preserve">. </w:t>
      </w:r>
      <w:r>
        <w:rPr>
          <w:sz w:val="24"/>
          <w:szCs w:val="24"/>
        </w:rPr>
        <w:t xml:space="preserve">(Keep in mind that sometimes you must use specific terms or phrases and use advanced search tools to locate specific content.) </w:t>
      </w:r>
      <w:r w:rsidRPr="00FB2AB5">
        <w:rPr>
          <w:sz w:val="24"/>
          <w:szCs w:val="24"/>
        </w:rPr>
        <w:t xml:space="preserve">Copy the image or describe it in written form and include the web address. </w:t>
      </w:r>
      <w:r>
        <w:rPr>
          <w:sz w:val="24"/>
          <w:szCs w:val="24"/>
        </w:rPr>
        <w:t xml:space="preserve">Here is the link: </w:t>
      </w:r>
      <w:hyperlink r:id="rId5" w:history="1">
        <w:r>
          <w:rPr>
            <w:rStyle w:val="Hyperlink"/>
          </w:rPr>
          <w:t>https://catalog.archives.gov/</w:t>
        </w:r>
      </w:hyperlink>
    </w:p>
    <w:p w14:paraId="68B58055" w14:textId="77777777" w:rsidR="00FB2AB5" w:rsidRPr="00FB2AB5" w:rsidRDefault="00FB2AB5" w:rsidP="00FB2AB5">
      <w:pPr>
        <w:pStyle w:val="ListParagraph"/>
        <w:rPr>
          <w:sz w:val="24"/>
          <w:szCs w:val="24"/>
        </w:rPr>
      </w:pPr>
    </w:p>
    <w:p w14:paraId="1609336B" w14:textId="77777777" w:rsidR="00FB2AB5" w:rsidRPr="001A633D" w:rsidRDefault="00B7778F" w:rsidP="001A633D">
      <w:pPr>
        <w:pStyle w:val="ListParagraph"/>
        <w:numPr>
          <w:ilvl w:val="0"/>
          <w:numId w:val="1"/>
        </w:numPr>
        <w:rPr>
          <w:sz w:val="24"/>
          <w:szCs w:val="24"/>
        </w:rPr>
      </w:pPr>
      <w:r w:rsidRPr="00FB2AB5">
        <w:rPr>
          <w:sz w:val="24"/>
          <w:szCs w:val="24"/>
        </w:rPr>
        <w:t>Find a newspaper article about the Wounded Knee massacre</w:t>
      </w:r>
      <w:r w:rsidR="00FB2AB5" w:rsidRPr="00FB2AB5">
        <w:rPr>
          <w:sz w:val="24"/>
          <w:szCs w:val="24"/>
        </w:rPr>
        <w:t xml:space="preserve"> that is a </w:t>
      </w:r>
      <w:r w:rsidR="00FB2AB5" w:rsidRPr="001A633D">
        <w:rPr>
          <w:b/>
          <w:sz w:val="24"/>
          <w:szCs w:val="24"/>
        </w:rPr>
        <w:t>primary source</w:t>
      </w:r>
      <w:r w:rsidRPr="00FB2AB5">
        <w:rPr>
          <w:sz w:val="24"/>
          <w:szCs w:val="24"/>
        </w:rPr>
        <w:t>. Read it and describe the content and source’s position/perspective</w:t>
      </w:r>
      <w:r w:rsidR="001A633D">
        <w:rPr>
          <w:sz w:val="24"/>
          <w:szCs w:val="24"/>
        </w:rPr>
        <w:t xml:space="preserve"> on the event.                                            </w:t>
      </w:r>
    </w:p>
    <w:p w14:paraId="7A0650FB" w14:textId="77777777" w:rsidR="00FB2AB5" w:rsidRPr="00FB2AB5" w:rsidRDefault="00FB2AB5" w:rsidP="00FB2AB5">
      <w:pPr>
        <w:pStyle w:val="ListParagraph"/>
        <w:rPr>
          <w:sz w:val="24"/>
          <w:szCs w:val="24"/>
        </w:rPr>
      </w:pPr>
    </w:p>
    <w:p w14:paraId="5F5DA777" w14:textId="77777777" w:rsidR="00B7778F" w:rsidRPr="00FB2AB5" w:rsidRDefault="00B7778F" w:rsidP="00B7778F">
      <w:pPr>
        <w:pStyle w:val="ListParagraph"/>
        <w:numPr>
          <w:ilvl w:val="0"/>
          <w:numId w:val="1"/>
        </w:numPr>
        <w:rPr>
          <w:sz w:val="24"/>
          <w:szCs w:val="24"/>
        </w:rPr>
      </w:pPr>
      <w:r w:rsidRPr="00FB2AB5">
        <w:rPr>
          <w:sz w:val="24"/>
          <w:szCs w:val="24"/>
        </w:rPr>
        <w:t>Identify an image of the Carlisle School from the Library of</w:t>
      </w:r>
      <w:r w:rsidR="001A633D">
        <w:rPr>
          <w:sz w:val="24"/>
          <w:szCs w:val="24"/>
        </w:rPr>
        <w:t xml:space="preserve"> Congress. Copy and paste it. Next, describe the context of the image</w:t>
      </w:r>
      <w:r w:rsidRPr="00FB2AB5">
        <w:rPr>
          <w:sz w:val="24"/>
          <w:szCs w:val="24"/>
        </w:rPr>
        <w:t>.</w:t>
      </w:r>
    </w:p>
    <w:p w14:paraId="26EE6ADB" w14:textId="77777777" w:rsidR="00FB2AB5" w:rsidRPr="00FB2AB5" w:rsidRDefault="00FB2AB5" w:rsidP="00FB2AB5">
      <w:pPr>
        <w:pStyle w:val="ListParagraph"/>
        <w:rPr>
          <w:sz w:val="24"/>
          <w:szCs w:val="24"/>
        </w:rPr>
      </w:pPr>
    </w:p>
    <w:p w14:paraId="6A833683" w14:textId="32004338" w:rsidR="001A633D" w:rsidRDefault="00462773" w:rsidP="001A633D">
      <w:pPr>
        <w:pStyle w:val="ListParagraph"/>
        <w:numPr>
          <w:ilvl w:val="0"/>
          <w:numId w:val="1"/>
        </w:numPr>
        <w:rPr>
          <w:sz w:val="24"/>
          <w:szCs w:val="24"/>
        </w:rPr>
      </w:pPr>
      <w:r w:rsidRPr="00FB2AB5">
        <w:rPr>
          <w:sz w:val="24"/>
          <w:szCs w:val="24"/>
        </w:rPr>
        <w:t xml:space="preserve">What was the specific issue decided in </w:t>
      </w:r>
      <w:r w:rsidRPr="00FB2AB5">
        <w:rPr>
          <w:i/>
          <w:sz w:val="24"/>
          <w:szCs w:val="24"/>
        </w:rPr>
        <w:t>Elk v. Wilkins</w:t>
      </w:r>
      <w:r w:rsidRPr="00FB2AB5">
        <w:rPr>
          <w:sz w:val="24"/>
          <w:szCs w:val="24"/>
        </w:rPr>
        <w:t xml:space="preserve"> (1884)? In your own words, explain the facts of the case and what the Court decided.</w:t>
      </w:r>
    </w:p>
    <w:p w14:paraId="0A96B325" w14:textId="77777777" w:rsidR="00A55741" w:rsidRPr="00A55741" w:rsidRDefault="00A55741" w:rsidP="00A55741">
      <w:pPr>
        <w:rPr>
          <w:sz w:val="24"/>
          <w:szCs w:val="24"/>
        </w:rPr>
      </w:pPr>
    </w:p>
    <w:p w14:paraId="46CF3B5F" w14:textId="4F876020" w:rsidR="00462773" w:rsidRPr="00FB2AB5" w:rsidRDefault="00C344FE" w:rsidP="00F574F2">
      <w:pPr>
        <w:pStyle w:val="ListParagraph"/>
        <w:numPr>
          <w:ilvl w:val="0"/>
          <w:numId w:val="1"/>
        </w:numPr>
        <w:rPr>
          <w:sz w:val="24"/>
          <w:szCs w:val="24"/>
        </w:rPr>
      </w:pPr>
      <w:r>
        <w:rPr>
          <w:sz w:val="24"/>
          <w:szCs w:val="24"/>
        </w:rPr>
        <w:t>Use</w:t>
      </w:r>
      <w:r w:rsidR="001A633D">
        <w:rPr>
          <w:sz w:val="24"/>
          <w:szCs w:val="24"/>
        </w:rPr>
        <w:t xml:space="preserve"> the GCC Library</w:t>
      </w:r>
      <w:r>
        <w:rPr>
          <w:sz w:val="24"/>
          <w:szCs w:val="24"/>
        </w:rPr>
        <w:t xml:space="preserve"> catalogue and databases to</w:t>
      </w:r>
      <w:r w:rsidR="001A633D">
        <w:rPr>
          <w:sz w:val="24"/>
          <w:szCs w:val="24"/>
        </w:rPr>
        <w:t xml:space="preserve"> l</w:t>
      </w:r>
      <w:r>
        <w:rPr>
          <w:sz w:val="24"/>
          <w:szCs w:val="24"/>
        </w:rPr>
        <w:t xml:space="preserve">ocate a </w:t>
      </w:r>
      <w:r w:rsidR="000F5DCC">
        <w:rPr>
          <w:sz w:val="24"/>
          <w:szCs w:val="24"/>
        </w:rPr>
        <w:t>book on Indigenous history that was als</w:t>
      </w:r>
      <w:r>
        <w:rPr>
          <w:sz w:val="24"/>
          <w:szCs w:val="24"/>
        </w:rPr>
        <w:t>o authored by someone within a</w:t>
      </w:r>
      <w:r w:rsidR="000F5DCC">
        <w:rPr>
          <w:sz w:val="24"/>
          <w:szCs w:val="24"/>
        </w:rPr>
        <w:t xml:space="preserve"> tribe or nation</w:t>
      </w:r>
      <w:r w:rsidR="0041295D" w:rsidRPr="00FB2AB5">
        <w:rPr>
          <w:sz w:val="24"/>
          <w:szCs w:val="24"/>
        </w:rPr>
        <w:t xml:space="preserve">. </w:t>
      </w:r>
      <w:r w:rsidR="001A633D">
        <w:rPr>
          <w:sz w:val="24"/>
          <w:szCs w:val="24"/>
        </w:rPr>
        <w:t>You do not need to check out the book. I</w:t>
      </w:r>
      <w:r>
        <w:rPr>
          <w:sz w:val="24"/>
          <w:szCs w:val="24"/>
        </w:rPr>
        <w:t xml:space="preserve">nstead, review the introduction. </w:t>
      </w:r>
      <w:r w:rsidR="00A55741">
        <w:rPr>
          <w:sz w:val="24"/>
          <w:szCs w:val="24"/>
        </w:rPr>
        <w:t>C</w:t>
      </w:r>
      <w:r w:rsidR="001A633D">
        <w:rPr>
          <w:sz w:val="24"/>
          <w:szCs w:val="24"/>
        </w:rPr>
        <w:t>heck out the Cont</w:t>
      </w:r>
      <w:r>
        <w:rPr>
          <w:sz w:val="24"/>
          <w:szCs w:val="24"/>
        </w:rPr>
        <w:t>ents page. Flip through the pages</w:t>
      </w:r>
      <w:r w:rsidR="001A633D">
        <w:rPr>
          <w:sz w:val="24"/>
          <w:szCs w:val="24"/>
        </w:rPr>
        <w:t xml:space="preserve">. </w:t>
      </w:r>
    </w:p>
    <w:p w14:paraId="1725880D" w14:textId="77777777" w:rsidR="0041295D" w:rsidRPr="00FB2AB5" w:rsidRDefault="0041295D" w:rsidP="0041295D">
      <w:pPr>
        <w:pStyle w:val="ListParagraph"/>
        <w:numPr>
          <w:ilvl w:val="1"/>
          <w:numId w:val="1"/>
        </w:numPr>
        <w:rPr>
          <w:sz w:val="24"/>
          <w:szCs w:val="24"/>
        </w:rPr>
      </w:pPr>
      <w:r w:rsidRPr="00FB2AB5">
        <w:rPr>
          <w:sz w:val="24"/>
          <w:szCs w:val="24"/>
        </w:rPr>
        <w:t>Explain the premise o</w:t>
      </w:r>
      <w:r w:rsidR="00C344FE">
        <w:rPr>
          <w:sz w:val="24"/>
          <w:szCs w:val="24"/>
        </w:rPr>
        <w:t>f the book or article.</w:t>
      </w:r>
    </w:p>
    <w:p w14:paraId="15E11AB7" w14:textId="742A56D2" w:rsidR="0041295D" w:rsidRDefault="00A55741" w:rsidP="0041295D">
      <w:pPr>
        <w:pStyle w:val="ListParagraph"/>
        <w:numPr>
          <w:ilvl w:val="1"/>
          <w:numId w:val="1"/>
        </w:numPr>
        <w:rPr>
          <w:sz w:val="24"/>
          <w:szCs w:val="24"/>
        </w:rPr>
      </w:pPr>
      <w:r>
        <w:rPr>
          <w:sz w:val="24"/>
          <w:szCs w:val="24"/>
        </w:rPr>
        <w:t xml:space="preserve">Next, look around at the other books on the shelves in the general area. What are the topics of the other books? </w:t>
      </w:r>
    </w:p>
    <w:p w14:paraId="338B2044" w14:textId="17D1903F" w:rsidR="00A55741" w:rsidRPr="00FB2AB5" w:rsidRDefault="00A55741" w:rsidP="0041295D">
      <w:pPr>
        <w:pStyle w:val="ListParagraph"/>
        <w:numPr>
          <w:ilvl w:val="1"/>
          <w:numId w:val="1"/>
        </w:numPr>
        <w:rPr>
          <w:sz w:val="24"/>
          <w:szCs w:val="24"/>
        </w:rPr>
      </w:pPr>
      <w:r>
        <w:rPr>
          <w:sz w:val="24"/>
          <w:szCs w:val="24"/>
        </w:rPr>
        <w:t>What have you learned about the library’s collections?</w:t>
      </w:r>
    </w:p>
    <w:p w14:paraId="77CA9699" w14:textId="77777777" w:rsidR="00F574F2" w:rsidRDefault="00F574F2" w:rsidP="00F574F2"/>
    <w:p w14:paraId="32006DA9" w14:textId="77777777" w:rsidR="00F574F2" w:rsidRDefault="00F574F2" w:rsidP="00F574F2"/>
    <w:p w14:paraId="557BAC75" w14:textId="77777777" w:rsidR="0041295D" w:rsidRDefault="0041295D" w:rsidP="00F574F2"/>
    <w:p w14:paraId="0493E9F6" w14:textId="77777777" w:rsidR="0041295D" w:rsidRDefault="0041295D" w:rsidP="00F574F2"/>
    <w:p w14:paraId="39833399" w14:textId="77777777" w:rsidR="0041295D" w:rsidRDefault="0041295D" w:rsidP="00F574F2"/>
    <w:p w14:paraId="795F3504" w14:textId="77777777" w:rsidR="0041295D" w:rsidRDefault="0041295D" w:rsidP="00F574F2"/>
    <w:p w14:paraId="5481E2BF" w14:textId="77777777" w:rsidR="0041295D" w:rsidRDefault="0041295D" w:rsidP="00F574F2"/>
    <w:p w14:paraId="15E4A2D0" w14:textId="77777777" w:rsidR="0041295D" w:rsidRDefault="0041295D" w:rsidP="00F574F2"/>
    <w:p w14:paraId="7F46CED7" w14:textId="77777777" w:rsidR="0041295D" w:rsidRDefault="0041295D" w:rsidP="00F574F2"/>
    <w:p w14:paraId="5A7A00AB" w14:textId="77777777" w:rsidR="001A633D" w:rsidRDefault="001A633D" w:rsidP="00F574F2"/>
    <w:p w14:paraId="157895FC" w14:textId="77777777" w:rsidR="001A633D" w:rsidRDefault="001A633D" w:rsidP="00F574F2"/>
    <w:p w14:paraId="4E1EB3AC" w14:textId="77777777" w:rsidR="001A633D" w:rsidRDefault="001A633D" w:rsidP="00F574F2"/>
    <w:p w14:paraId="0ADFA022" w14:textId="77777777" w:rsidR="001A633D" w:rsidRDefault="001A633D" w:rsidP="00F574F2"/>
    <w:p w14:paraId="400EF93D" w14:textId="77777777" w:rsidR="001A633D" w:rsidRDefault="001A633D" w:rsidP="00F574F2"/>
    <w:p w14:paraId="197C7E8A" w14:textId="77777777" w:rsidR="001A633D" w:rsidRDefault="001A633D" w:rsidP="00F574F2"/>
    <w:p w14:paraId="580F44C1" w14:textId="77777777" w:rsidR="001A633D" w:rsidRDefault="001A633D" w:rsidP="00F574F2"/>
    <w:p w14:paraId="51044EC9" w14:textId="77777777" w:rsidR="00F574F2" w:rsidRDefault="00F574F2" w:rsidP="00F574F2"/>
    <w:p w14:paraId="2D4F541B" w14:textId="77777777" w:rsidR="00F574F2" w:rsidRDefault="00F574F2" w:rsidP="00F574F2"/>
    <w:p w14:paraId="575A568A" w14:textId="77777777" w:rsidR="006E2696" w:rsidRDefault="006E2696" w:rsidP="00F574F2">
      <w:pPr>
        <w:pStyle w:val="ListParagraph"/>
        <w:ind w:left="1440"/>
      </w:pPr>
    </w:p>
    <w:sectPr w:rsidR="006E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3EA"/>
    <w:multiLevelType w:val="hybridMultilevel"/>
    <w:tmpl w:val="A5BA3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15484"/>
    <w:multiLevelType w:val="hybridMultilevel"/>
    <w:tmpl w:val="D518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150640">
    <w:abstractNumId w:val="0"/>
  </w:num>
  <w:num w:numId="2" w16cid:durableId="16081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96"/>
    <w:rsid w:val="00063108"/>
    <w:rsid w:val="000F5DCC"/>
    <w:rsid w:val="001A633D"/>
    <w:rsid w:val="001D63F2"/>
    <w:rsid w:val="003301A4"/>
    <w:rsid w:val="0041295D"/>
    <w:rsid w:val="00462773"/>
    <w:rsid w:val="004C7BBC"/>
    <w:rsid w:val="004D220C"/>
    <w:rsid w:val="006660C0"/>
    <w:rsid w:val="006E2696"/>
    <w:rsid w:val="007558DF"/>
    <w:rsid w:val="0086402E"/>
    <w:rsid w:val="00905431"/>
    <w:rsid w:val="00A55741"/>
    <w:rsid w:val="00AC7A5F"/>
    <w:rsid w:val="00B7778F"/>
    <w:rsid w:val="00C344FE"/>
    <w:rsid w:val="00EE2D19"/>
    <w:rsid w:val="00F15CFE"/>
    <w:rsid w:val="00F574F2"/>
    <w:rsid w:val="00FB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9417"/>
  <w15:chartTrackingRefBased/>
  <w15:docId w15:val="{B81A114A-BAFB-4D67-B283-3790E00C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696"/>
    <w:pPr>
      <w:ind w:left="720"/>
      <w:contextualSpacing/>
    </w:pPr>
  </w:style>
  <w:style w:type="character" w:styleId="Hyperlink">
    <w:name w:val="Hyperlink"/>
    <w:basedOn w:val="DefaultParagraphFont"/>
    <w:uiPriority w:val="99"/>
    <w:unhideWhenUsed/>
    <w:rsid w:val="00F574F2"/>
    <w:rPr>
      <w:color w:val="0563C1" w:themeColor="hyperlink"/>
      <w:u w:val="single"/>
    </w:rPr>
  </w:style>
  <w:style w:type="paragraph" w:styleId="BalloonText">
    <w:name w:val="Balloon Text"/>
    <w:basedOn w:val="Normal"/>
    <w:link w:val="BalloonTextChar"/>
    <w:uiPriority w:val="99"/>
    <w:semiHidden/>
    <w:unhideWhenUsed/>
    <w:rsid w:val="0041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95D"/>
    <w:rPr>
      <w:rFonts w:ascii="Segoe UI" w:hAnsi="Segoe UI" w:cs="Segoe UI"/>
      <w:sz w:val="18"/>
      <w:szCs w:val="18"/>
    </w:rPr>
  </w:style>
  <w:style w:type="character" w:styleId="CommentReference">
    <w:name w:val="annotation reference"/>
    <w:basedOn w:val="DefaultParagraphFont"/>
    <w:uiPriority w:val="99"/>
    <w:semiHidden/>
    <w:unhideWhenUsed/>
    <w:rsid w:val="00905431"/>
    <w:rPr>
      <w:sz w:val="16"/>
      <w:szCs w:val="16"/>
    </w:rPr>
  </w:style>
  <w:style w:type="paragraph" w:styleId="CommentText">
    <w:name w:val="annotation text"/>
    <w:basedOn w:val="Normal"/>
    <w:link w:val="CommentTextChar"/>
    <w:uiPriority w:val="99"/>
    <w:unhideWhenUsed/>
    <w:rsid w:val="00905431"/>
    <w:pPr>
      <w:spacing w:line="240" w:lineRule="auto"/>
    </w:pPr>
    <w:rPr>
      <w:sz w:val="20"/>
      <w:szCs w:val="20"/>
    </w:rPr>
  </w:style>
  <w:style w:type="character" w:customStyle="1" w:styleId="CommentTextChar">
    <w:name w:val="Comment Text Char"/>
    <w:basedOn w:val="DefaultParagraphFont"/>
    <w:link w:val="CommentText"/>
    <w:uiPriority w:val="99"/>
    <w:rsid w:val="00905431"/>
    <w:rPr>
      <w:sz w:val="20"/>
      <w:szCs w:val="20"/>
    </w:rPr>
  </w:style>
  <w:style w:type="paragraph" w:styleId="CommentSubject">
    <w:name w:val="annotation subject"/>
    <w:basedOn w:val="CommentText"/>
    <w:next w:val="CommentText"/>
    <w:link w:val="CommentSubjectChar"/>
    <w:uiPriority w:val="99"/>
    <w:semiHidden/>
    <w:unhideWhenUsed/>
    <w:rsid w:val="00905431"/>
    <w:rPr>
      <w:b/>
      <w:bCs/>
    </w:rPr>
  </w:style>
  <w:style w:type="character" w:customStyle="1" w:styleId="CommentSubjectChar">
    <w:name w:val="Comment Subject Char"/>
    <w:basedOn w:val="CommentTextChar"/>
    <w:link w:val="CommentSubject"/>
    <w:uiPriority w:val="99"/>
    <w:semiHidden/>
    <w:rsid w:val="00905431"/>
    <w:rPr>
      <w:b/>
      <w:bCs/>
      <w:sz w:val="20"/>
      <w:szCs w:val="20"/>
    </w:rPr>
  </w:style>
  <w:style w:type="character" w:styleId="FollowedHyperlink">
    <w:name w:val="FollowedHyperlink"/>
    <w:basedOn w:val="DefaultParagraphFont"/>
    <w:uiPriority w:val="99"/>
    <w:semiHidden/>
    <w:unhideWhenUsed/>
    <w:rsid w:val="00AC7A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log.archive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Greenfield Community College</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Arnell</dc:creator>
  <cp:keywords/>
  <dc:description/>
  <cp:lastModifiedBy>aarne001@gmail.com</cp:lastModifiedBy>
  <cp:revision>2</cp:revision>
  <cp:lastPrinted>2018-02-20T16:36:00Z</cp:lastPrinted>
  <dcterms:created xsi:type="dcterms:W3CDTF">2023-09-25T23:47:00Z</dcterms:created>
  <dcterms:modified xsi:type="dcterms:W3CDTF">2023-09-25T23:47:00Z</dcterms:modified>
</cp:coreProperties>
</file>